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CA" w:rsidRDefault="00044ACA">
      <w:pPr>
        <w:spacing w:after="200" w:line="276" w:lineRule="auto"/>
      </w:pPr>
    </w:p>
    <w:tbl>
      <w:tblPr>
        <w:tblStyle w:val="Tabelraster"/>
        <w:tblpPr w:leftFromText="141" w:rightFromText="141" w:vertAnchor="page" w:horzAnchor="page" w:tblpX="1426" w:tblpY="3389"/>
        <w:tblW w:w="14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16"/>
        <w:gridCol w:w="1454"/>
        <w:gridCol w:w="467"/>
        <w:gridCol w:w="107"/>
        <w:gridCol w:w="745"/>
        <w:gridCol w:w="431"/>
        <w:gridCol w:w="1101"/>
        <w:gridCol w:w="139"/>
        <w:gridCol w:w="566"/>
        <w:gridCol w:w="2606"/>
        <w:gridCol w:w="248"/>
        <w:gridCol w:w="599"/>
        <w:gridCol w:w="599"/>
        <w:gridCol w:w="599"/>
        <w:gridCol w:w="599"/>
        <w:gridCol w:w="599"/>
        <w:gridCol w:w="599"/>
        <w:gridCol w:w="599"/>
        <w:gridCol w:w="600"/>
      </w:tblGrid>
      <w:tr w:rsidR="0047281A" w:rsidRPr="009F731D" w:rsidTr="0097254B">
        <w:trPr>
          <w:gridAfter w:val="9"/>
          <w:wAfter w:w="5041" w:type="dxa"/>
          <w:trHeight w:hRule="exact" w:val="311"/>
        </w:trPr>
        <w:tc>
          <w:tcPr>
            <w:tcW w:w="9057" w:type="dxa"/>
            <w:gridSpan w:val="11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47281A" w:rsidRPr="001857D1" w:rsidRDefault="0047281A" w:rsidP="0097254B">
            <w:pPr>
              <w:pStyle w:val="Minutenenagendatitels"/>
              <w:ind w:left="567"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Soort afdek</w:t>
            </w:r>
          </w:p>
        </w:tc>
      </w:tr>
      <w:tr w:rsidR="0047281A" w:rsidRPr="009F731D" w:rsidTr="00A23525">
        <w:trPr>
          <w:gridAfter w:val="9"/>
          <w:wAfter w:w="5041" w:type="dxa"/>
          <w:trHeight w:hRule="exact" w:val="269"/>
        </w:trPr>
        <w:tc>
          <w:tcPr>
            <w:tcW w:w="9057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:rsidR="0047281A" w:rsidRPr="00C8373F" w:rsidRDefault="0047281A" w:rsidP="0097254B">
            <w:pPr>
              <w:pStyle w:val="Minutenenagendatitels"/>
              <w:numPr>
                <w:ilvl w:val="0"/>
                <w:numId w:val="18"/>
              </w:numPr>
              <w:ind w:left="0" w:firstLine="12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7254B">
              <w:rPr>
                <w:rFonts w:ascii="Arial Narrow" w:hAnsi="Arial Narrow"/>
                <w:szCs w:val="20"/>
              </w:rPr>
              <w:t>Leer</w:t>
            </w:r>
          </w:p>
        </w:tc>
      </w:tr>
      <w:tr w:rsidR="0047281A" w:rsidRPr="009F731D" w:rsidTr="00A23525">
        <w:trPr>
          <w:gridAfter w:val="9"/>
          <w:wAfter w:w="5041" w:type="dxa"/>
          <w:trHeight w:hRule="exact" w:val="292"/>
        </w:trPr>
        <w:tc>
          <w:tcPr>
            <w:tcW w:w="14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Bruin</w:t>
            </w:r>
          </w:p>
        </w:tc>
        <w:tc>
          <w:tcPr>
            <w:tcW w:w="24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Zwart</w:t>
            </w:r>
          </w:p>
        </w:tc>
        <w:tc>
          <w:tcPr>
            <w:tcW w:w="31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 xml:space="preserve">Beige </w:t>
            </w:r>
          </w:p>
        </w:tc>
      </w:tr>
      <w:tr w:rsidR="0047281A" w:rsidRPr="009F731D" w:rsidTr="00744FAB">
        <w:trPr>
          <w:gridAfter w:val="9"/>
          <w:wAfter w:w="5041" w:type="dxa"/>
          <w:trHeight w:val="681"/>
        </w:trPr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numPr>
                <w:ilvl w:val="0"/>
                <w:numId w:val="16"/>
              </w:numPr>
              <w:ind w:left="1769"/>
              <w:jc w:val="both"/>
            </w:pPr>
            <w:r>
              <w:t>Neemt vocht op;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6"/>
              </w:numPr>
              <w:ind w:left="1769"/>
              <w:jc w:val="both"/>
            </w:pPr>
            <w:r>
              <w:t>Goed afwasbaar;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6"/>
              </w:numPr>
              <w:ind w:left="1769"/>
              <w:jc w:val="both"/>
            </w:pPr>
            <w:r>
              <w:t>Is glad dus voet kan wegglijden bij slipper.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74"/>
        </w:trPr>
        <w:tc>
          <w:tcPr>
            <w:tcW w:w="9057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47281A" w:rsidRPr="00C8373F" w:rsidRDefault="0047281A" w:rsidP="0097254B">
            <w:pPr>
              <w:pStyle w:val="Minutenenagendatitels"/>
              <w:numPr>
                <w:ilvl w:val="0"/>
                <w:numId w:val="18"/>
              </w:numPr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97254B">
              <w:rPr>
                <w:rFonts w:ascii="Arial Narrow" w:hAnsi="Arial Narrow"/>
              </w:rPr>
              <w:t>Skai</w:t>
            </w:r>
          </w:p>
        </w:tc>
      </w:tr>
      <w:tr w:rsidR="0047281A" w:rsidRPr="009F731D" w:rsidTr="0097254B">
        <w:trPr>
          <w:trHeight w:hRule="exact" w:val="282"/>
        </w:trPr>
        <w:tc>
          <w:tcPr>
            <w:tcW w:w="14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Bruin</w:t>
            </w:r>
          </w:p>
        </w:tc>
        <w:tc>
          <w:tcPr>
            <w:tcW w:w="17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Donker bruin</w:t>
            </w:r>
          </w:p>
        </w:tc>
        <w:tc>
          <w:tcPr>
            <w:tcW w:w="18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Zwart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Beige</w:t>
            </w:r>
          </w:p>
        </w:tc>
        <w:tc>
          <w:tcPr>
            <w:tcW w:w="248" w:type="dxa"/>
            <w:tcBorders>
              <w:left w:val="double" w:sz="4" w:space="0" w:color="auto"/>
            </w:tcBorders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ind w:left="-8"/>
              <w:jc w:val="center"/>
            </w:pPr>
          </w:p>
        </w:tc>
        <w:tc>
          <w:tcPr>
            <w:tcW w:w="599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  <w:tc>
          <w:tcPr>
            <w:tcW w:w="600" w:type="dxa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</w:p>
        </w:tc>
      </w:tr>
      <w:tr w:rsidR="0047281A" w:rsidRPr="009F731D" w:rsidTr="0097254B">
        <w:trPr>
          <w:gridAfter w:val="9"/>
          <w:wAfter w:w="5041" w:type="dxa"/>
          <w:trHeight w:hRule="exact" w:val="1431"/>
        </w:trPr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A23525" w:rsidP="0097254B">
            <w:pPr>
              <w:pStyle w:val="Hoofdtekstkopie"/>
              <w:numPr>
                <w:ilvl w:val="0"/>
                <w:numId w:val="17"/>
              </w:numPr>
              <w:ind w:left="1836"/>
            </w:pPr>
            <w:r>
              <w:t>Goed alternatief voor leer;</w:t>
            </w:r>
          </w:p>
          <w:p w:rsidR="0047281A" w:rsidRDefault="00A23525" w:rsidP="0097254B">
            <w:pPr>
              <w:pStyle w:val="Hoofdtekstkopie"/>
              <w:numPr>
                <w:ilvl w:val="0"/>
                <w:numId w:val="17"/>
              </w:numPr>
              <w:ind w:left="1836"/>
            </w:pPr>
            <w:r>
              <w:t>Neemt vocht op;</w:t>
            </w:r>
          </w:p>
          <w:p w:rsidR="0047281A" w:rsidRDefault="00A23525" w:rsidP="0097254B">
            <w:pPr>
              <w:pStyle w:val="Hoofdtekstkopie"/>
              <w:numPr>
                <w:ilvl w:val="0"/>
                <w:numId w:val="17"/>
              </w:numPr>
              <w:ind w:left="1836"/>
            </w:pPr>
            <w:r>
              <w:t>Geeft niet af;</w:t>
            </w:r>
          </w:p>
          <w:p w:rsidR="0047281A" w:rsidRDefault="00A23525" w:rsidP="0097254B">
            <w:pPr>
              <w:pStyle w:val="Hoofdtekstkopie"/>
              <w:numPr>
                <w:ilvl w:val="0"/>
                <w:numId w:val="17"/>
              </w:numPr>
              <w:ind w:left="1836"/>
            </w:pPr>
            <w:r>
              <w:t>Blijft mooi;</w:t>
            </w:r>
          </w:p>
          <w:p w:rsidR="0047281A" w:rsidRDefault="00A23525" w:rsidP="0097254B">
            <w:pPr>
              <w:pStyle w:val="Hoofdtekstkopie"/>
              <w:numPr>
                <w:ilvl w:val="0"/>
                <w:numId w:val="17"/>
              </w:numPr>
              <w:ind w:left="1836"/>
            </w:pPr>
            <w:r>
              <w:t>Zeer goed schoon te houden;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7"/>
              </w:numPr>
              <w:ind w:left="1836"/>
            </w:pPr>
            <w:r>
              <w:t>Kan beetje plakken.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74"/>
        </w:trPr>
        <w:tc>
          <w:tcPr>
            <w:tcW w:w="9057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47281A" w:rsidRPr="0097254B" w:rsidRDefault="0047281A" w:rsidP="0097254B">
            <w:pPr>
              <w:pStyle w:val="Minutenenagendatitels"/>
              <w:numPr>
                <w:ilvl w:val="0"/>
                <w:numId w:val="18"/>
              </w:numPr>
              <w:ind w:left="12" w:hanging="12"/>
              <w:jc w:val="center"/>
              <w:rPr>
                <w:rFonts w:ascii="Arial Narrow" w:hAnsi="Arial Narrow"/>
              </w:rPr>
            </w:pPr>
            <w:r w:rsidRPr="0097254B">
              <w:rPr>
                <w:rFonts w:ascii="Arial Narrow" w:hAnsi="Arial Narrow"/>
              </w:rPr>
              <w:t>Suède leer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17"/>
        </w:trPr>
        <w:tc>
          <w:tcPr>
            <w:tcW w:w="14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Bruin</w:t>
            </w:r>
          </w:p>
        </w:tc>
        <w:tc>
          <w:tcPr>
            <w:tcW w:w="25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Zwart</w:t>
            </w:r>
          </w:p>
        </w:tc>
        <w:tc>
          <w:tcPr>
            <w:tcW w:w="31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Groen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1115"/>
        </w:trPr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numPr>
                <w:ilvl w:val="0"/>
                <w:numId w:val="9"/>
              </w:numPr>
              <w:ind w:left="1777"/>
            </w:pPr>
            <w:r>
              <w:t>Voelt prettig aan (niet met sokken aan)</w:t>
            </w:r>
            <w:r w:rsidR="00A23525">
              <w:t>;</w:t>
            </w:r>
          </w:p>
          <w:p w:rsidR="0047281A" w:rsidRDefault="00A23525" w:rsidP="0097254B">
            <w:pPr>
              <w:pStyle w:val="Hoofdtekstkopie"/>
              <w:numPr>
                <w:ilvl w:val="0"/>
                <w:numId w:val="9"/>
              </w:numPr>
              <w:ind w:left="1777"/>
            </w:pPr>
            <w:r>
              <w:t>Neemt goed vocht op;</w:t>
            </w:r>
            <w:r w:rsidR="0047281A" w:rsidRPr="00355A8E">
              <w:t xml:space="preserve"> </w:t>
            </w:r>
          </w:p>
          <w:p w:rsidR="0047281A" w:rsidRDefault="00A23525" w:rsidP="0097254B">
            <w:pPr>
              <w:pStyle w:val="Hoofdtekstkopie"/>
              <w:numPr>
                <w:ilvl w:val="0"/>
                <w:numId w:val="9"/>
              </w:numPr>
              <w:ind w:left="1777"/>
            </w:pPr>
            <w:r>
              <w:t>Geeft soms af;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9"/>
              </w:numPr>
              <w:ind w:left="1777"/>
            </w:pPr>
            <w:r w:rsidRPr="00355A8E">
              <w:t>Moeilijker schoon te houden dan skai en eva.</w:t>
            </w:r>
          </w:p>
        </w:tc>
      </w:tr>
      <w:tr w:rsidR="0047281A" w:rsidRPr="009F731D" w:rsidTr="00A23525">
        <w:trPr>
          <w:gridAfter w:val="9"/>
          <w:wAfter w:w="5041" w:type="dxa"/>
          <w:trHeight w:hRule="exact" w:val="288"/>
        </w:trPr>
        <w:tc>
          <w:tcPr>
            <w:tcW w:w="9057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47281A" w:rsidRPr="0097254B" w:rsidRDefault="0047281A" w:rsidP="0097254B">
            <w:pPr>
              <w:pStyle w:val="Minutenenagendatitels"/>
              <w:numPr>
                <w:ilvl w:val="0"/>
                <w:numId w:val="18"/>
              </w:numPr>
              <w:ind w:left="0" w:firstLine="0"/>
              <w:jc w:val="center"/>
              <w:rPr>
                <w:rFonts w:ascii="Arial Narrow" w:hAnsi="Arial Narrow"/>
              </w:rPr>
            </w:pPr>
            <w:r w:rsidRPr="0097254B">
              <w:rPr>
                <w:rFonts w:ascii="Arial Narrow" w:hAnsi="Arial Narrow"/>
              </w:rPr>
              <w:t>Nubucklook</w:t>
            </w:r>
          </w:p>
        </w:tc>
      </w:tr>
      <w:tr w:rsidR="0047281A" w:rsidRPr="009F731D" w:rsidTr="00744FAB">
        <w:trPr>
          <w:gridAfter w:val="9"/>
          <w:wAfter w:w="5041" w:type="dxa"/>
          <w:trHeight w:hRule="exact" w:val="251"/>
        </w:trPr>
        <w:tc>
          <w:tcPr>
            <w:tcW w:w="14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27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 xml:space="preserve">Beige </w:t>
            </w:r>
          </w:p>
        </w:tc>
        <w:tc>
          <w:tcPr>
            <w:tcW w:w="48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Paars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989"/>
        </w:trPr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numPr>
                <w:ilvl w:val="0"/>
                <w:numId w:val="10"/>
              </w:numPr>
              <w:ind w:left="1777"/>
            </w:pPr>
            <w:r>
              <w:t>Voelt prettig</w:t>
            </w:r>
            <w:r w:rsidR="00A23525">
              <w:t>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0"/>
              </w:numPr>
              <w:ind w:left="1777"/>
            </w:pPr>
            <w:r>
              <w:t>Neemt vocht op</w:t>
            </w:r>
            <w:r w:rsidR="00A23525">
              <w:t>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0"/>
              </w:numPr>
              <w:ind w:left="1777"/>
            </w:pPr>
            <w:r>
              <w:t>Beige geeft niet af / paars even</w:t>
            </w:r>
            <w:r w:rsidR="00A23525">
              <w:t>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0"/>
              </w:numPr>
              <w:ind w:left="1777"/>
            </w:pPr>
            <w:r>
              <w:t xml:space="preserve">Goed schoon te houden. </w:t>
            </w:r>
          </w:p>
        </w:tc>
      </w:tr>
      <w:tr w:rsidR="0047281A" w:rsidRPr="009F731D" w:rsidTr="00A23525">
        <w:trPr>
          <w:gridAfter w:val="9"/>
          <w:wAfter w:w="5041" w:type="dxa"/>
          <w:trHeight w:hRule="exact" w:val="349"/>
        </w:trPr>
        <w:tc>
          <w:tcPr>
            <w:tcW w:w="9057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 w:themeFill="accent1" w:themeFillTint="99"/>
            <w:tcMar>
              <w:top w:w="0" w:type="dxa"/>
              <w:bottom w:w="0" w:type="dxa"/>
            </w:tcMar>
            <w:vAlign w:val="center"/>
          </w:tcPr>
          <w:p w:rsidR="0047281A" w:rsidRPr="0097254B" w:rsidRDefault="0047281A" w:rsidP="0097254B">
            <w:pPr>
              <w:pStyle w:val="Minutenenagendatitels"/>
              <w:numPr>
                <w:ilvl w:val="0"/>
                <w:numId w:val="18"/>
              </w:numPr>
              <w:ind w:left="12" w:firstLine="0"/>
              <w:jc w:val="center"/>
              <w:rPr>
                <w:rFonts w:ascii="Arial Narrow" w:hAnsi="Arial Narrow"/>
              </w:rPr>
            </w:pPr>
            <w:r w:rsidRPr="0097254B">
              <w:rPr>
                <w:rFonts w:ascii="Arial Narrow" w:hAnsi="Arial Narrow"/>
              </w:rPr>
              <w:t>Alcantara</w:t>
            </w:r>
          </w:p>
        </w:tc>
      </w:tr>
      <w:tr w:rsidR="0047281A" w:rsidRPr="009F731D" w:rsidTr="00A23525">
        <w:trPr>
          <w:gridAfter w:val="9"/>
          <w:wAfter w:w="5041" w:type="dxa"/>
          <w:trHeight w:hRule="exact" w:val="288"/>
        </w:trPr>
        <w:tc>
          <w:tcPr>
            <w:tcW w:w="144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Zwart</w:t>
            </w:r>
          </w:p>
        </w:tc>
        <w:tc>
          <w:tcPr>
            <w:tcW w:w="23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Rood</w:t>
            </w:r>
          </w:p>
        </w:tc>
        <w:tc>
          <w:tcPr>
            <w:tcW w:w="33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4F81BD" w:themeColor="accen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Paars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1252"/>
        </w:trPr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numPr>
                <w:ilvl w:val="0"/>
                <w:numId w:val="11"/>
              </w:numPr>
              <w:ind w:left="1756"/>
            </w:pPr>
            <w:r>
              <w:t>Voelt prettig;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1"/>
              </w:numPr>
              <w:ind w:left="1756"/>
            </w:pPr>
            <w:r>
              <w:t>Neemt wat vocht op;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1"/>
              </w:numPr>
              <w:ind w:left="1756"/>
            </w:pPr>
            <w:r>
              <w:t>Vezel kan pletten;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1"/>
              </w:numPr>
              <w:ind w:left="1756"/>
            </w:pPr>
            <w:r>
              <w:t>Geeft soms af;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1"/>
              </w:numPr>
              <w:ind w:left="1756"/>
            </w:pPr>
            <w:r>
              <w:t>Moeilijker schoon te houden dan skai en eva</w:t>
            </w:r>
            <w:r w:rsidR="00A23525">
              <w:t>.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91"/>
        </w:trPr>
        <w:tc>
          <w:tcPr>
            <w:tcW w:w="9057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47281A" w:rsidRPr="0097254B" w:rsidRDefault="0047281A" w:rsidP="0097254B">
            <w:pPr>
              <w:pStyle w:val="Minutenenagendatitels"/>
              <w:numPr>
                <w:ilvl w:val="0"/>
                <w:numId w:val="18"/>
              </w:numPr>
              <w:ind w:left="12" w:firstLine="0"/>
              <w:jc w:val="center"/>
              <w:rPr>
                <w:rFonts w:ascii="Arial Narrow" w:hAnsi="Arial Narrow"/>
              </w:rPr>
            </w:pPr>
            <w:r w:rsidRPr="0097254B">
              <w:rPr>
                <w:rFonts w:ascii="Arial Narrow" w:hAnsi="Arial Narrow"/>
              </w:rPr>
              <w:t>Eva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86"/>
        </w:trPr>
        <w:tc>
          <w:tcPr>
            <w:tcW w:w="144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761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</w:pPr>
            <w:r>
              <w:t>Vele kleuren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1137"/>
        </w:trPr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Pr="00713425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Slijtvast;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Geeft niet af;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Goed afwasbaar;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Neemt geen vocht op;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Donkere kleuren kunnen warm aanvoelen.</w:t>
            </w:r>
          </w:p>
          <w:p w:rsidR="0047281A" w:rsidRDefault="0047281A" w:rsidP="0097254B">
            <w:pPr>
              <w:pStyle w:val="Hoofdtekstkopie"/>
            </w:pPr>
          </w:p>
        </w:tc>
      </w:tr>
      <w:tr w:rsidR="0047281A" w:rsidRPr="009F731D" w:rsidTr="0097254B">
        <w:trPr>
          <w:gridAfter w:val="9"/>
          <w:wAfter w:w="5041" w:type="dxa"/>
          <w:trHeight w:hRule="exact" w:val="273"/>
        </w:trPr>
        <w:tc>
          <w:tcPr>
            <w:tcW w:w="9057" w:type="dxa"/>
            <w:gridSpan w:val="11"/>
            <w:tcBorders>
              <w:top w:val="single" w:sz="4" w:space="0" w:color="4F81BD" w:themeColor="accent1"/>
              <w:left w:val="double" w:sz="4" w:space="0" w:color="auto"/>
              <w:bottom w:val="single" w:sz="4" w:space="0" w:color="4F81BD" w:themeColor="accent1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47281A" w:rsidRPr="0097254B" w:rsidRDefault="0047281A" w:rsidP="0097254B">
            <w:pPr>
              <w:pStyle w:val="Hoofdtekstkopie"/>
              <w:numPr>
                <w:ilvl w:val="0"/>
                <w:numId w:val="18"/>
              </w:numPr>
              <w:ind w:left="12" w:firstLine="0"/>
              <w:jc w:val="center"/>
              <w:rPr>
                <w:b/>
                <w:color w:val="FFFFFF" w:themeColor="background1"/>
                <w:sz w:val="20"/>
              </w:rPr>
            </w:pPr>
            <w:proofErr w:type="spellStart"/>
            <w:r w:rsidRPr="0097254B">
              <w:rPr>
                <w:b/>
                <w:color w:val="FFFFFF" w:themeColor="background1"/>
                <w:sz w:val="20"/>
              </w:rPr>
              <w:t>Onsteam</w:t>
            </w:r>
            <w:proofErr w:type="spellEnd"/>
          </w:p>
        </w:tc>
      </w:tr>
      <w:tr w:rsidR="0047281A" w:rsidRPr="009F731D" w:rsidTr="0097254B">
        <w:trPr>
          <w:gridAfter w:val="9"/>
          <w:wAfter w:w="5041" w:type="dxa"/>
          <w:trHeight w:hRule="exact" w:val="205"/>
        </w:trPr>
        <w:tc>
          <w:tcPr>
            <w:tcW w:w="144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Kleuren</w:t>
            </w:r>
          </w:p>
        </w:tc>
        <w:tc>
          <w:tcPr>
            <w:tcW w:w="761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ind w:left="1409"/>
            </w:pPr>
            <w:r>
              <w:t>Rood   Oranje   Roze   Blauw   Paars   Zwart    Beige</w:t>
            </w:r>
          </w:p>
        </w:tc>
      </w:tr>
      <w:tr w:rsidR="0047281A" w:rsidRPr="009F731D" w:rsidTr="00A23525">
        <w:trPr>
          <w:gridAfter w:val="9"/>
          <w:wAfter w:w="5041" w:type="dxa"/>
          <w:trHeight w:hRule="exact" w:val="935"/>
        </w:trPr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jc w:val="center"/>
              <w:rPr>
                <w:b/>
              </w:rPr>
            </w:pPr>
            <w:r>
              <w:rPr>
                <w:b/>
              </w:rPr>
              <w:t>Eigenschappen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Neemt licht vocht op</w:t>
            </w:r>
            <w:r w:rsidR="00A23525">
              <w:t>;</w:t>
            </w:r>
          </w:p>
          <w:p w:rsidR="00A23525" w:rsidRDefault="00A23525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Voelt prettig;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Dun afdek</w:t>
            </w:r>
            <w:r w:rsidR="00A23525">
              <w:t>;</w:t>
            </w:r>
          </w:p>
          <w:p w:rsidR="0047281A" w:rsidRDefault="0047281A" w:rsidP="0097254B">
            <w:pPr>
              <w:pStyle w:val="Hoofdtekstkopie"/>
              <w:numPr>
                <w:ilvl w:val="0"/>
                <w:numId w:val="12"/>
              </w:numPr>
              <w:ind w:left="1756"/>
            </w:pPr>
            <w:r>
              <w:t>Kleur wordt door dragen vager</w:t>
            </w:r>
            <w:r w:rsidR="00A23525">
              <w:t>.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72"/>
        </w:trPr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7281A" w:rsidRPr="00105B5A" w:rsidRDefault="0047281A" w:rsidP="0097254B">
            <w:pPr>
              <w:pStyle w:val="Minutenenagendatitels"/>
              <w:rPr>
                <w:rFonts w:ascii="Arial Narrow" w:hAnsi="Arial Narrow"/>
                <w:b w:val="0"/>
                <w:color w:val="FF0000"/>
                <w:szCs w:val="20"/>
              </w:rPr>
            </w:pPr>
            <w:r w:rsidRPr="00105B5A">
              <w:rPr>
                <w:rFonts w:ascii="Arial Narrow" w:hAnsi="Arial Narrow"/>
                <w:b w:val="0"/>
                <w:color w:val="FF0000"/>
                <w:szCs w:val="20"/>
              </w:rPr>
              <w:t>Opmerkingen:</w:t>
            </w:r>
          </w:p>
        </w:tc>
        <w:tc>
          <w:tcPr>
            <w:tcW w:w="761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47281A" w:rsidRPr="00105B5A" w:rsidRDefault="0047281A" w:rsidP="0097254B">
            <w:pPr>
              <w:pStyle w:val="Hoofdtekstkopie"/>
              <w:rPr>
                <w:color w:val="FF0000"/>
                <w:sz w:val="20"/>
                <w:szCs w:val="20"/>
              </w:rPr>
            </w:pPr>
            <w:r w:rsidRPr="00105B5A">
              <w:rPr>
                <w:color w:val="FF0000"/>
                <w:sz w:val="20"/>
                <w:szCs w:val="20"/>
              </w:rPr>
              <w:t>Donkere kleuren zijn altijd warmer</w:t>
            </w:r>
          </w:p>
        </w:tc>
      </w:tr>
      <w:tr w:rsidR="0047281A" w:rsidRPr="009F731D" w:rsidTr="0097254B">
        <w:trPr>
          <w:gridAfter w:val="9"/>
          <w:wAfter w:w="5041" w:type="dxa"/>
          <w:trHeight w:hRule="exact" w:val="290"/>
        </w:trPr>
        <w:tc>
          <w:tcPr>
            <w:tcW w:w="1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7281A" w:rsidRPr="00105B5A" w:rsidRDefault="0047281A" w:rsidP="0097254B">
            <w:pPr>
              <w:pStyle w:val="Hoofdtekstkopi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47281A" w:rsidRPr="00105B5A" w:rsidRDefault="0047281A" w:rsidP="0097254B">
            <w:pPr>
              <w:pStyle w:val="Hoofdtekstkopie"/>
              <w:rPr>
                <w:color w:val="FF0000"/>
                <w:sz w:val="20"/>
                <w:szCs w:val="20"/>
              </w:rPr>
            </w:pPr>
            <w:r w:rsidRPr="00105B5A">
              <w:rPr>
                <w:color w:val="FF0000"/>
                <w:sz w:val="20"/>
                <w:szCs w:val="20"/>
              </w:rPr>
              <w:t>Lichtere kleuren worden sneller vies</w:t>
            </w:r>
          </w:p>
        </w:tc>
      </w:tr>
    </w:tbl>
    <w:p w:rsidR="000F6097" w:rsidRPr="000F6097" w:rsidRDefault="000F6097" w:rsidP="000F6097"/>
    <w:p w:rsidR="000F6097" w:rsidRPr="000F6097" w:rsidRDefault="000F6097" w:rsidP="000F6097"/>
    <w:p w:rsidR="000F6097" w:rsidRPr="000F6097" w:rsidRDefault="000F6097" w:rsidP="000F6097"/>
    <w:p w:rsidR="000F6097" w:rsidRPr="000F6097" w:rsidRDefault="000F6097" w:rsidP="000F6097"/>
    <w:p w:rsidR="000F6097" w:rsidRPr="000F6097" w:rsidRDefault="000F6097" w:rsidP="000F6097"/>
    <w:p w:rsidR="00432844" w:rsidRPr="000F6097" w:rsidRDefault="00432844" w:rsidP="000F6097">
      <w:bookmarkStart w:id="0" w:name="_GoBack"/>
      <w:bookmarkEnd w:id="0"/>
    </w:p>
    <w:sectPr w:rsidR="00432844" w:rsidRPr="000F6097" w:rsidSect="00663DD4">
      <w:headerReference w:type="default" r:id="rId8"/>
      <w:footerReference w:type="default" r:id="rId9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C7" w:rsidRDefault="00A555C7">
      <w:r>
        <w:separator/>
      </w:r>
    </w:p>
  </w:endnote>
  <w:endnote w:type="continuationSeparator" w:id="0">
    <w:p w:rsidR="00A555C7" w:rsidRDefault="00A5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BB" w:rsidRDefault="009F731D">
    <w:pPr>
      <w:pStyle w:val="Voettekst"/>
    </w:pPr>
    <w:r w:rsidRPr="009F731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C7" w:rsidRDefault="00A555C7">
      <w:r>
        <w:separator/>
      </w:r>
    </w:p>
  </w:footnote>
  <w:footnote w:type="continuationSeparator" w:id="0">
    <w:p w:rsidR="00A555C7" w:rsidRDefault="00A5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BB" w:rsidRPr="00DA64DD" w:rsidRDefault="00A555C7">
    <w:pPr>
      <w:pStyle w:val="Vergaderingminutenkoptekst"/>
      <w:rPr>
        <w:color w:val="002060"/>
      </w:rPr>
    </w:pPr>
    <w:r w:rsidRPr="00DA64DD">
      <w:rPr>
        <w:noProof/>
        <w:color w:val="002060"/>
        <w:lang w:eastAsia="nl-NL"/>
      </w:rPr>
      <w:drawing>
        <wp:anchor distT="0" distB="0" distL="114300" distR="114300" simplePos="0" relativeHeight="251659264" behindDoc="0" locked="0" layoutInCell="1" allowOverlap="1" wp14:anchorId="2368693C" wp14:editId="7799EF38">
          <wp:simplePos x="0" y="0"/>
          <wp:positionH relativeFrom="margin">
            <wp:align>right</wp:align>
          </wp:positionH>
          <wp:positionV relativeFrom="paragraph">
            <wp:posOffset>-320542</wp:posOffset>
          </wp:positionV>
          <wp:extent cx="1642110" cy="818515"/>
          <wp:effectExtent l="0" t="0" r="0" b="635"/>
          <wp:wrapSquare wrapText="bothSides"/>
          <wp:docPr id="2" name="Afbeelding 2" descr="Afbeeldingsresultaat voor zlip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zlip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844" w:rsidRPr="00DA64DD">
      <w:rPr>
        <w:color w:val="002060"/>
        <w:sz w:val="62"/>
        <w:szCs w:val="62"/>
      </w:rPr>
      <w:t>Tips bij uw keuze</w:t>
    </w:r>
    <w:r w:rsidR="00BD1A68" w:rsidRPr="00DA64DD">
      <w:rPr>
        <w:color w:val="002060"/>
        <w:sz w:val="62"/>
        <w:szCs w:val="6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D68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EEA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A0E4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2283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5248E"/>
    <w:multiLevelType w:val="hybridMultilevel"/>
    <w:tmpl w:val="363C17C2"/>
    <w:lvl w:ilvl="0" w:tplc="0413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8BA7860"/>
    <w:multiLevelType w:val="hybridMultilevel"/>
    <w:tmpl w:val="BBC06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8DF"/>
    <w:multiLevelType w:val="hybridMultilevel"/>
    <w:tmpl w:val="6F4E7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0EB8"/>
    <w:multiLevelType w:val="hybridMultilevel"/>
    <w:tmpl w:val="D9343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3D71"/>
    <w:multiLevelType w:val="hybridMultilevel"/>
    <w:tmpl w:val="A7E80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42BC9"/>
    <w:multiLevelType w:val="hybridMultilevel"/>
    <w:tmpl w:val="E67A70C0"/>
    <w:lvl w:ilvl="0" w:tplc="0413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3773" w:hanging="360"/>
      </w:pPr>
    </w:lvl>
    <w:lvl w:ilvl="2" w:tplc="0413001B" w:tentative="1">
      <w:start w:val="1"/>
      <w:numFmt w:val="lowerRoman"/>
      <w:lvlText w:val="%3."/>
      <w:lvlJc w:val="right"/>
      <w:pPr>
        <w:ind w:left="4493" w:hanging="180"/>
      </w:pPr>
    </w:lvl>
    <w:lvl w:ilvl="3" w:tplc="0413000F" w:tentative="1">
      <w:start w:val="1"/>
      <w:numFmt w:val="decimal"/>
      <w:lvlText w:val="%4."/>
      <w:lvlJc w:val="left"/>
      <w:pPr>
        <w:ind w:left="5213" w:hanging="360"/>
      </w:pPr>
    </w:lvl>
    <w:lvl w:ilvl="4" w:tplc="04130019" w:tentative="1">
      <w:start w:val="1"/>
      <w:numFmt w:val="lowerLetter"/>
      <w:lvlText w:val="%5."/>
      <w:lvlJc w:val="left"/>
      <w:pPr>
        <w:ind w:left="5933" w:hanging="360"/>
      </w:pPr>
    </w:lvl>
    <w:lvl w:ilvl="5" w:tplc="0413001B" w:tentative="1">
      <w:start w:val="1"/>
      <w:numFmt w:val="lowerRoman"/>
      <w:lvlText w:val="%6."/>
      <w:lvlJc w:val="right"/>
      <w:pPr>
        <w:ind w:left="6653" w:hanging="180"/>
      </w:pPr>
    </w:lvl>
    <w:lvl w:ilvl="6" w:tplc="0413000F" w:tentative="1">
      <w:start w:val="1"/>
      <w:numFmt w:val="decimal"/>
      <w:lvlText w:val="%7."/>
      <w:lvlJc w:val="left"/>
      <w:pPr>
        <w:ind w:left="7373" w:hanging="360"/>
      </w:pPr>
    </w:lvl>
    <w:lvl w:ilvl="7" w:tplc="04130019" w:tentative="1">
      <w:start w:val="1"/>
      <w:numFmt w:val="lowerLetter"/>
      <w:lvlText w:val="%8."/>
      <w:lvlJc w:val="left"/>
      <w:pPr>
        <w:ind w:left="8093" w:hanging="360"/>
      </w:pPr>
    </w:lvl>
    <w:lvl w:ilvl="8" w:tplc="0413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271509FF"/>
    <w:multiLevelType w:val="hybridMultilevel"/>
    <w:tmpl w:val="7668E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6774"/>
    <w:multiLevelType w:val="hybridMultilevel"/>
    <w:tmpl w:val="1F626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2646"/>
    <w:multiLevelType w:val="hybridMultilevel"/>
    <w:tmpl w:val="0F68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564"/>
    <w:multiLevelType w:val="hybridMultilevel"/>
    <w:tmpl w:val="B882E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B687E"/>
    <w:multiLevelType w:val="hybridMultilevel"/>
    <w:tmpl w:val="DDB63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A657B"/>
    <w:multiLevelType w:val="hybridMultilevel"/>
    <w:tmpl w:val="FC12F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84A60"/>
    <w:multiLevelType w:val="hybridMultilevel"/>
    <w:tmpl w:val="1A70B5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211B"/>
    <w:multiLevelType w:val="hybridMultilevel"/>
    <w:tmpl w:val="90349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7"/>
    <w:rsid w:val="00044ACA"/>
    <w:rsid w:val="000520F8"/>
    <w:rsid w:val="000F6097"/>
    <w:rsid w:val="00105B5A"/>
    <w:rsid w:val="001234B4"/>
    <w:rsid w:val="0012793C"/>
    <w:rsid w:val="001857D1"/>
    <w:rsid w:val="00196E62"/>
    <w:rsid w:val="001B1E42"/>
    <w:rsid w:val="00200D41"/>
    <w:rsid w:val="00202F6B"/>
    <w:rsid w:val="002901D2"/>
    <w:rsid w:val="00293DFF"/>
    <w:rsid w:val="0032674C"/>
    <w:rsid w:val="00355A8E"/>
    <w:rsid w:val="00401755"/>
    <w:rsid w:val="00432844"/>
    <w:rsid w:val="0047281A"/>
    <w:rsid w:val="00484B53"/>
    <w:rsid w:val="004C2948"/>
    <w:rsid w:val="005852B4"/>
    <w:rsid w:val="00633A14"/>
    <w:rsid w:val="00663DD4"/>
    <w:rsid w:val="006D26AA"/>
    <w:rsid w:val="006D62DF"/>
    <w:rsid w:val="00713425"/>
    <w:rsid w:val="00744FAB"/>
    <w:rsid w:val="007A203D"/>
    <w:rsid w:val="0085093F"/>
    <w:rsid w:val="008B24CB"/>
    <w:rsid w:val="008C4575"/>
    <w:rsid w:val="009136BB"/>
    <w:rsid w:val="00942967"/>
    <w:rsid w:val="0097254B"/>
    <w:rsid w:val="009F731D"/>
    <w:rsid w:val="00A23525"/>
    <w:rsid w:val="00A555C7"/>
    <w:rsid w:val="00BD1A68"/>
    <w:rsid w:val="00BF0022"/>
    <w:rsid w:val="00C07C0A"/>
    <w:rsid w:val="00C771AD"/>
    <w:rsid w:val="00C8373F"/>
    <w:rsid w:val="00C9726A"/>
    <w:rsid w:val="00D230CF"/>
    <w:rsid w:val="00DA64DD"/>
    <w:rsid w:val="00DB5FA3"/>
    <w:rsid w:val="00D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CBB4E"/>
  <w15:docId w15:val="{AD41459B-AE81-4E2A-AE1E-4A345E2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semiHidden/>
    <w:qFormat/>
    <w:rsid w:val="006D62DF"/>
    <w:pPr>
      <w:spacing w:after="0" w:line="240" w:lineRule="auto"/>
    </w:pPr>
    <w:rPr>
      <w:spacing w:val="8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1"/>
    <w:semiHidden/>
    <w:qFormat/>
    <w:rsid w:val="006D62DF"/>
    <w:pPr>
      <w:outlineLvl w:val="0"/>
    </w:pPr>
    <w:rPr>
      <w:b/>
      <w:color w:val="FFFFFF" w:themeColor="background1"/>
      <w:sz w:val="20"/>
    </w:rPr>
  </w:style>
  <w:style w:type="paragraph" w:styleId="Kop2">
    <w:name w:val="heading 2"/>
    <w:basedOn w:val="Kop1"/>
    <w:next w:val="Standaard"/>
    <w:link w:val="Kop2Char"/>
    <w:uiPriority w:val="1"/>
    <w:semiHidden/>
    <w:qFormat/>
    <w:rsid w:val="006D62DF"/>
    <w:pPr>
      <w:outlineLvl w:val="1"/>
    </w:pPr>
    <w:rPr>
      <w:color w:val="A6A6A6" w:themeColor="background1" w:themeShade="A6"/>
    </w:rPr>
  </w:style>
  <w:style w:type="paragraph" w:styleId="Kop3">
    <w:name w:val="heading 3"/>
    <w:basedOn w:val="Kop2"/>
    <w:next w:val="Standaard"/>
    <w:link w:val="Kop3Char"/>
    <w:uiPriority w:val="1"/>
    <w:semiHidden/>
    <w:qFormat/>
    <w:rsid w:val="006D62DF"/>
    <w:pPr>
      <w:outlineLvl w:val="2"/>
    </w:pPr>
    <w:rPr>
      <w:b w:val="0"/>
    </w:rPr>
  </w:style>
  <w:style w:type="paragraph" w:styleId="Kop4">
    <w:name w:val="heading 4"/>
    <w:basedOn w:val="Kop5"/>
    <w:next w:val="Standaard"/>
    <w:link w:val="Kop4Char"/>
    <w:uiPriority w:val="1"/>
    <w:semiHidden/>
    <w:qFormat/>
    <w:rsid w:val="006D62DF"/>
    <w:pPr>
      <w:spacing w:before="40" w:after="280"/>
      <w:outlineLvl w:val="3"/>
    </w:pPr>
    <w:rPr>
      <w:color w:val="B8CCE4" w:themeColor="accent1" w:themeTint="66"/>
    </w:rPr>
  </w:style>
  <w:style w:type="paragraph" w:styleId="Kop5">
    <w:name w:val="heading 5"/>
    <w:basedOn w:val="Standaard"/>
    <w:next w:val="Standaard"/>
    <w:link w:val="Kop5Char"/>
    <w:uiPriority w:val="1"/>
    <w:semiHidden/>
    <w:qFormat/>
    <w:rsid w:val="006D62D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6D6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D62D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2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2DF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1"/>
    <w:semiHidden/>
    <w:rsid w:val="006D62DF"/>
    <w:rPr>
      <w:b/>
      <w:color w:val="FFFFFF" w:themeColor="background1"/>
      <w:spacing w:val="8"/>
      <w:sz w:val="20"/>
    </w:rPr>
  </w:style>
  <w:style w:type="character" w:customStyle="1" w:styleId="Kop2Char">
    <w:name w:val="Kop 2 Char"/>
    <w:basedOn w:val="Standaardalinea-lettertype"/>
    <w:link w:val="Kop2"/>
    <w:uiPriority w:val="1"/>
    <w:semiHidden/>
    <w:rsid w:val="006D62DF"/>
    <w:rPr>
      <w:b/>
      <w:color w:val="A6A6A6" w:themeColor="background1" w:themeShade="A6"/>
      <w:spacing w:val="8"/>
      <w:sz w:val="20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6D62DF"/>
    <w:rPr>
      <w:color w:val="A6A6A6" w:themeColor="background1" w:themeShade="A6"/>
      <w:spacing w:val="8"/>
      <w:sz w:val="20"/>
    </w:rPr>
  </w:style>
  <w:style w:type="character" w:customStyle="1" w:styleId="Kop4Char">
    <w:name w:val="Kop 4 Char"/>
    <w:basedOn w:val="Standaardalinea-lettertype"/>
    <w:link w:val="Kop4"/>
    <w:uiPriority w:val="1"/>
    <w:semiHidden/>
    <w:rsid w:val="006D62D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6D62D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Hoofdtekstkopie">
    <w:name w:val="Hoofdtekst kopie"/>
    <w:basedOn w:val="Standaard"/>
    <w:qFormat/>
    <w:rsid w:val="00A555C7"/>
    <w:rPr>
      <w:rFonts w:ascii="Arial Narrow" w:hAnsi="Arial Narrow"/>
    </w:rPr>
  </w:style>
  <w:style w:type="paragraph" w:customStyle="1" w:styleId="Vergaderingminutenkoptekst">
    <w:name w:val="Vergadering minuten koptekst"/>
    <w:basedOn w:val="Standaard"/>
    <w:qFormat/>
    <w:rsid w:val="006D62D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nenagendatitels">
    <w:name w:val="Minuten en agenda titels"/>
    <w:basedOn w:val="Standaard"/>
    <w:qFormat/>
    <w:rsid w:val="006D62DF"/>
    <w:rPr>
      <w:b/>
      <w:color w:val="FFFFFF" w:themeColor="background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D62D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62DF"/>
    <w:rPr>
      <w:spacing w:val="8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D62D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2DF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Sjablonen\Elegante%20notule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4618C8C-C77A-4AE0-998E-D91670B6F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Elegante notulen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Petra Elen</dc:creator>
  <cp:keywords/>
  <cp:lastModifiedBy>Monique van der Kaa</cp:lastModifiedBy>
  <cp:revision>2</cp:revision>
  <cp:lastPrinted>2018-07-10T07:03:00Z</cp:lastPrinted>
  <dcterms:created xsi:type="dcterms:W3CDTF">2021-06-08T05:35:00Z</dcterms:created>
  <dcterms:modified xsi:type="dcterms:W3CDTF">2021-06-08T05:35:00Z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